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10"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Learning Support Assistant with BSL (LNC) </w:t>
      </w:r>
    </w:p>
    <w:p w:rsidR="00000000" w:rsidDel="00000000" w:rsidP="00000000" w:rsidRDefault="00000000" w:rsidRPr="00000000" w14:paraId="00000007">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Recruitment Pack</w:t>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we operate please contact the school office to make an appointment.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LEARNING SUPPORT ASSISTANT with BSL</w:t>
      </w:r>
    </w:p>
    <w:p w:rsidR="00000000" w:rsidDel="00000000" w:rsidP="00000000" w:rsidRDefault="00000000" w:rsidRPr="00000000" w14:paraId="0000001A">
      <w:pPr>
        <w:jc w:val="center"/>
        <w:rPr>
          <w:rFonts w:ascii="Arial" w:cs="Arial" w:eastAsia="Arial" w:hAnsi="Arial"/>
          <w:b w:val="1"/>
          <w:bCs w:val="1"/>
          <w:color w:val="002060"/>
          <w:sz w:val="10"/>
          <w:szCs w:val="1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Fixed Term Contract From September 2026 for one year</w:t>
      </w:r>
    </w:p>
    <w:p w:rsidR="00000000" w:rsidDel="00000000" w:rsidP="00000000" w:rsidRDefault="00000000" w:rsidRPr="00000000" w14:paraId="0000001C">
      <w:pPr>
        <w:jc w:val="center"/>
        <w:rPr>
          <w:rFonts w:ascii="Arial" w:cs="Arial" w:eastAsia="Arial" w:hAnsi="Arial"/>
          <w:color w:val="44546a"/>
        </w:rPr>
      </w:pPr>
      <w:r w:rsidDel="00000000" w:rsidR="00000000" w:rsidRPr="00000000">
        <w:rPr>
          <w:rtl w:val="0"/>
        </w:rPr>
      </w:r>
    </w:p>
    <w:p w:rsidR="00000000" w:rsidDel="00000000" w:rsidP="00000000" w:rsidRDefault="00000000" w:rsidRPr="00000000" w14:paraId="0000001D">
      <w:pPr>
        <w:jc w:val="center"/>
        <w:rPr>
          <w:rFonts w:ascii="Arial" w:cs="Arial" w:eastAsia="Arial" w:hAnsi="Arial"/>
          <w:color w:val="44546a"/>
        </w:rPr>
      </w:pPr>
      <w:r w:rsidDel="00000000" w:rsidR="00000000" w:rsidRPr="00000000">
        <w:rPr>
          <w:rFonts w:ascii="Arial" w:cs="Arial" w:eastAsia="Arial" w:hAnsi="Arial"/>
          <w:color w:val="44546a"/>
          <w:rtl w:val="0"/>
        </w:rPr>
        <w:t xml:space="preserve">Salary: Grade 5/6 depending on experience, £26,403 per annum (pro rata approx. £19,980 per annum)</w:t>
      </w:r>
    </w:p>
    <w:p w:rsidR="00000000" w:rsidDel="00000000" w:rsidP="00000000" w:rsidRDefault="00000000" w:rsidRPr="00000000" w14:paraId="0000001E">
      <w:pPr>
        <w:jc w:val="center"/>
        <w:rPr>
          <w:rFonts w:ascii="Arial" w:cs="Arial" w:eastAsia="Arial" w:hAnsi="Arial"/>
          <w:color w:val="44546a"/>
        </w:rPr>
      </w:pPr>
      <w:r w:rsidDel="00000000" w:rsidR="00000000" w:rsidRPr="00000000">
        <w:rPr>
          <w:rFonts w:ascii="Arial" w:cs="Arial" w:eastAsia="Arial" w:hAnsi="Arial"/>
          <w:color w:val="44546a"/>
          <w:rtl w:val="0"/>
        </w:rPr>
        <w:t xml:space="preserve">Working Hours: 32.5 hours per week, Monday-Friday – 8:30am-3:30pm (with a 1/2hr unpaid lunch break) Term Time Only, plus INSET days</w:t>
      </w:r>
    </w:p>
    <w:p w:rsidR="00000000" w:rsidDel="00000000" w:rsidP="00000000" w:rsidRDefault="00000000" w:rsidRPr="00000000" w14:paraId="0000001F">
      <w:pPr>
        <w:jc w:val="center"/>
        <w:rPr>
          <w:rFonts w:ascii="Arial" w:cs="Arial" w:eastAsia="Arial" w:hAnsi="Arial"/>
          <w:color w:val="44546a"/>
        </w:rPr>
      </w:pPr>
      <w:r w:rsidDel="00000000" w:rsidR="00000000" w:rsidRPr="00000000">
        <w:rPr>
          <w:rFonts w:ascii="Arial" w:cs="Arial" w:eastAsia="Arial" w:hAnsi="Arial"/>
          <w:b w:val="1"/>
          <w:bCs w:val="1"/>
          <w:color w:val="44546a"/>
          <w:rtl w:val="0"/>
        </w:rPr>
        <w:t xml:space="preserve">Closing date</w:t>
      </w:r>
      <w:r w:rsidDel="00000000" w:rsidR="00000000" w:rsidRPr="00000000">
        <w:rPr>
          <w:rFonts w:ascii="Arial" w:cs="Arial" w:eastAsia="Arial" w:hAnsi="Arial"/>
          <w:color w:val="44546a"/>
          <w:rtl w:val="0"/>
        </w:rPr>
        <w:t xml:space="preserve">:Tuesday 7th July 2026 </w:t>
      </w:r>
      <w:r w:rsidDel="00000000" w:rsidR="00000000" w:rsidRPr="00000000">
        <w:rPr>
          <w:rFonts w:ascii="Arial" w:cs="Arial" w:eastAsia="Arial" w:hAnsi="Arial"/>
          <w:b w:val="1"/>
          <w:bCs w:val="1"/>
          <w:color w:val="44546a"/>
          <w:rtl w:val="0"/>
        </w:rPr>
        <w:t xml:space="preserve">Interview date</w:t>
      </w:r>
      <w:r w:rsidDel="00000000" w:rsidR="00000000" w:rsidRPr="00000000">
        <w:rPr>
          <w:rFonts w:ascii="Arial" w:cs="Arial" w:eastAsia="Arial" w:hAnsi="Arial"/>
          <w:color w:val="44546a"/>
          <w:rtl w:val="0"/>
        </w:rPr>
        <w:t xml:space="preserve">:Friday 10th July </w:t>
      </w:r>
      <w:r w:rsidDel="00000000" w:rsidR="00000000" w:rsidRPr="00000000">
        <w:rPr>
          <w:rFonts w:ascii="Arial" w:cs="Arial" w:eastAsia="Arial" w:hAnsi="Arial"/>
          <w:color w:val="44546a"/>
          <w:rtl w:val="0"/>
        </w:rPr>
        <w:t xml:space="preserve">2026</w:t>
      </w:r>
    </w:p>
    <w:p w:rsidR="00000000" w:rsidDel="00000000" w:rsidP="00000000" w:rsidRDefault="00000000" w:rsidRPr="00000000" w14:paraId="00000020">
      <w:pPr>
        <w:jc w:val="center"/>
        <w:rPr>
          <w:rFonts w:ascii="Arial" w:cs="Arial" w:eastAsia="Arial" w:hAnsi="Arial"/>
          <w:b w:val="1"/>
          <w:bCs w:val="1"/>
          <w:color w:val="002060"/>
          <w:sz w:val="4"/>
          <w:szCs w:val="4"/>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bCs w:val="1"/>
          <w:color w:val="44546a"/>
          <w:highlight w:val="white"/>
        </w:rPr>
      </w:pPr>
      <w:r w:rsidDel="00000000" w:rsidR="00000000" w:rsidRPr="00000000">
        <w:rPr>
          <w:rFonts w:ascii="Arial" w:cs="Arial" w:eastAsia="Arial" w:hAnsi="Arial"/>
          <w:b w:val="1"/>
          <w:bCs w:val="1"/>
          <w:color w:val="44546a"/>
          <w:highlight w:val="white"/>
          <w:rtl w:val="0"/>
        </w:rPr>
        <w:t xml:space="preserve">The LNC is seeking to appoint an enthusiastic and dedicated learning support assistant with a minimum of BSL level 2/3 to join our inclusive team.</w:t>
      </w:r>
    </w:p>
    <w:p w:rsidR="00000000" w:rsidDel="00000000" w:rsidP="00000000" w:rsidRDefault="00000000" w:rsidRPr="00000000" w14:paraId="00000022">
      <w:pPr>
        <w:jc w:val="center"/>
        <w:rPr>
          <w:rFonts w:ascii="Arial" w:cs="Arial" w:eastAsia="Arial" w:hAnsi="Arial"/>
          <w:b w:val="1"/>
          <w:bCs w:val="1"/>
          <w:color w:val="44546a"/>
          <w:highlight w:val="white"/>
        </w:rPr>
      </w:pPr>
      <w:r w:rsidDel="00000000" w:rsidR="00000000" w:rsidRPr="00000000">
        <w:rPr>
          <w:rFonts w:ascii="Arial" w:cs="Arial" w:eastAsia="Arial" w:hAnsi="Arial"/>
          <w:b w:val="1"/>
          <w:bCs w:val="1"/>
          <w:color w:val="44546a"/>
          <w:highlight w:val="white"/>
          <w:rtl w:val="0"/>
        </w:rPr>
        <w:br w:type="textWrapping"/>
        <w:t xml:space="preserve">Working under the guidance of our leadership team, you will provide 1:1 and small</w:t>
        <w:br w:type="textWrapping"/>
        <w:t xml:space="preserve">group support to Deaf and hard of hearing pupils within this school setting. Your</w:t>
        <w:br w:type="textWrapping"/>
        <w:t xml:space="preserve">primary role will be to enable full access to the curriculum, facilitate communication</w:t>
        <w:br w:type="textWrapping"/>
        <w:t xml:space="preserve">between pupils, peers and staff, and promote independent learning within the school</w:t>
        <w:br w:type="textWrapping"/>
        <w:t xml:space="preserve">environment.</w:t>
      </w:r>
    </w:p>
    <w:p w:rsidR="00000000" w:rsidDel="00000000" w:rsidP="00000000" w:rsidRDefault="00000000" w:rsidRPr="00000000" w14:paraId="00000023">
      <w:pPr>
        <w:rPr>
          <w:rFonts w:ascii="Arial" w:cs="Arial" w:eastAsia="Arial" w:hAnsi="Arial"/>
          <w:b w:val="1"/>
          <w:bCs w:val="1"/>
          <w:color w:val="002060"/>
          <w:sz w:val="12"/>
          <w:szCs w:val="12"/>
          <w:highlight w:val="whit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highlight w:val="white"/>
          <w:rtl w:val="0"/>
        </w:rPr>
        <w:t xml:space="preserve">Ofsted report 2022</w:t>
      </w:r>
      <w:r w:rsidDel="00000000" w:rsidR="00000000" w:rsidRPr="00000000">
        <w:rPr>
          <w:rtl w:val="0"/>
        </w:rPr>
      </w:r>
    </w:p>
    <w:p w:rsidR="00000000" w:rsidDel="00000000" w:rsidP="00000000" w:rsidRDefault="00000000" w:rsidRPr="00000000" w14:paraId="00000025">
      <w:pPr>
        <w:shd w:fill="ffffff" w:val="clear"/>
        <w:jc w:val="both"/>
        <w:rPr>
          <w:rFonts w:ascii="Arial" w:cs="Arial" w:eastAsia="Arial" w:hAnsi="Arial"/>
          <w:color w:val="44546a"/>
        </w:rPr>
      </w:pPr>
      <w:r w:rsidDel="00000000" w:rsidR="00000000" w:rsidRPr="00000000">
        <w:rPr>
          <w:rFonts w:ascii="Arial" w:cs="Arial" w:eastAsia="Arial" w:hAnsi="Arial"/>
          <w:b w:val="1"/>
          <w:bCs w:val="1"/>
          <w:color w:val="44546a"/>
          <w:sz w:val="20"/>
          <w:szCs w:val="20"/>
          <w:rtl w:val="0"/>
        </w:rPr>
        <w:t xml:space="preserve">We can offer you:</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school that has a special support centre for students with physical and sensory needs.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school with good transport links.</w:t>
      </w: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color w:val="44546a"/>
          <w:sz w:val="20"/>
          <w:szCs w:val="20"/>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bCs w:val="1"/>
          <w:color w:val="44546a"/>
          <w:sz w:val="20"/>
          <w:szCs w:val="20"/>
        </w:rPr>
      </w:pPr>
      <w:r w:rsidDel="00000000" w:rsidR="00000000" w:rsidRPr="00000000">
        <w:rPr>
          <w:rFonts w:ascii="Arial" w:cs="Arial" w:eastAsia="Arial" w:hAnsi="Arial"/>
          <w:b w:val="1"/>
          <w:bCs w:val="1"/>
          <w:color w:val="44546a"/>
          <w:sz w:val="20"/>
          <w:szCs w:val="20"/>
          <w:rtl w:val="0"/>
        </w:rPr>
        <w:t xml:space="preserve">We are looking for someone who:</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You must hold a minimum BSL level 2 but ideally Level 3 qualification</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Previous experience of working with deaf children or young people in an educational 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social care setting is preferred</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Excellent communication skills, patience, and the ability to work under pressure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dedication to supporting the emotional, social and academic development of learners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Is enthusiastic, proactive, resilient and resourceful</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good communication and organisational skills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Feels positive about learning and working with young people with disabilities, learning and behavioural needs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endless supplies of patience and the confidence to work with secondary aged students across a range of subjects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Is able to work with students who require personal care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Will be a pivotal part of improving opportunities for our students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a passion for education</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Would like to develop their skills through CPD</w:t>
      </w:r>
    </w:p>
    <w:p w:rsidR="00000000" w:rsidDel="00000000" w:rsidP="00000000" w:rsidRDefault="00000000" w:rsidRPr="00000000" w14:paraId="00000038">
      <w:pPr>
        <w:ind w:left="360" w:firstLine="0"/>
        <w:jc w:val="both"/>
        <w:rPr>
          <w:rFonts w:ascii="Arial" w:cs="Arial" w:eastAsia="Arial" w:hAnsi="Arial"/>
          <w:color w:val="44546a"/>
          <w:sz w:val="2"/>
          <w:szCs w:val="2"/>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Training will be given to the successful candidate</w:t>
      </w:r>
    </w:p>
    <w:p w:rsidR="00000000" w:rsidDel="00000000" w:rsidP="00000000" w:rsidRDefault="00000000" w:rsidRPr="00000000" w14:paraId="0000003A">
      <w:pPr>
        <w:jc w:val="center"/>
        <w:rPr>
          <w:rFonts w:ascii="Arial" w:cs="Arial" w:eastAsia="Arial" w:hAnsi="Arial"/>
          <w:b w:val="1"/>
          <w:bCs w:val="1"/>
          <w:sz w:val="8"/>
          <w:szCs w:val="8"/>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C">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t>
      </w:r>
      <w:r w:rsidDel="00000000" w:rsidR="00000000" w:rsidRPr="00000000">
        <w:rPr>
          <w:rFonts w:ascii="Arial" w:cs="Arial" w:eastAsia="Arial" w:hAnsi="Arial"/>
          <w:smallCaps w:val="1"/>
          <w:sz w:val="16"/>
          <w:szCs w:val="16"/>
          <w:rtl w:val="0"/>
        </w:rPr>
        <w:t xml:space="preserve">WEST SUSSEX, BN16 4HH </w:t>
      </w:r>
      <w:r w:rsidDel="00000000" w:rsidR="00000000" w:rsidRPr="00000000">
        <w:rPr>
          <w:rFonts w:ascii="Arial" w:cs="Arial" w:eastAsia="Arial" w:hAnsi="Arial"/>
          <w:sz w:val="16"/>
          <w:szCs w:val="16"/>
          <w:rtl w:val="0"/>
        </w:rPr>
        <w:t xml:space="preserve">Tel. 01903 772351 Fax 01903 850752</w:t>
      </w:r>
    </w:p>
    <w:p w:rsidR="00000000" w:rsidDel="00000000" w:rsidP="00000000" w:rsidRDefault="00000000" w:rsidRPr="00000000" w14:paraId="0000003D">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9">
        <w:r w:rsidDel="00000000" w:rsidR="00000000" w:rsidRPr="00000000">
          <w:rPr>
            <w:rFonts w:ascii="Arial" w:cs="Arial" w:eastAsia="Arial" w:hAnsi="Arial"/>
            <w:color w:val="0000ff"/>
            <w:sz w:val="16"/>
            <w:szCs w:val="16"/>
            <w:u w:val="single"/>
            <w:rtl w:val="0"/>
          </w:rPr>
          <w:t xml:space="preserve">recruitment@theangmeringschool.co.uk</w:t>
        </w:r>
      </w:hyperlink>
      <w:r w:rsidDel="00000000" w:rsidR="00000000" w:rsidRPr="00000000">
        <w:rPr>
          <w:rFonts w:ascii="Arial" w:cs="Arial" w:eastAsia="Arial" w:hAnsi="Arial"/>
          <w:sz w:val="16"/>
          <w:szCs w:val="16"/>
          <w:rtl w:val="0"/>
        </w:rPr>
        <w:t xml:space="preserve"> website  </w:t>
      </w:r>
      <w:hyperlink r:id="rId10">
        <w:r w:rsidDel="00000000" w:rsidR="00000000" w:rsidRPr="00000000">
          <w:rPr>
            <w:rFonts w:ascii="Arial" w:cs="Arial" w:eastAsia="Arial" w:hAnsi="Arial"/>
            <w:color w:val="0000ff"/>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sz w:val="16"/>
          <w:szCs w:val="16"/>
          <w:rtl w:val="0"/>
        </w:rPr>
        <w:tab/>
      </w:r>
    </w:p>
    <w:p w:rsidR="00000000" w:rsidDel="00000000" w:rsidP="00000000" w:rsidRDefault="00000000" w:rsidRPr="00000000" w14:paraId="0000003F">
      <w:pPr>
        <w:rPr>
          <w:rFonts w:ascii="Arial" w:cs="Arial" w:eastAsia="Arial" w:hAnsi="Arial"/>
          <w:sz w:val="22"/>
          <w:szCs w:val="22"/>
        </w:rPr>
      </w:pPr>
      <w:bookmarkStart w:colFirst="0" w:colLast="0" w:name="_heading=h.szk6hkgv0q9z" w:id="1"/>
      <w:bookmarkEnd w:id="1"/>
      <w:r w:rsidDel="00000000" w:rsidR="00000000" w:rsidRPr="00000000">
        <w:rPr>
          <w:rtl w:val="0"/>
        </w:rPr>
        <w:tab/>
        <w:tab/>
        <w:tab/>
        <w:tab/>
        <w:tab/>
        <w:tab/>
        <w:tab/>
      </w:r>
      <w:r w:rsidDel="00000000" w:rsidR="00000000" w:rsidRPr="00000000">
        <w:rPr>
          <w:rtl w:val="0"/>
        </w:rPr>
      </w:r>
    </w:p>
    <w:p w:rsidR="00000000" w:rsidDel="00000000" w:rsidP="00000000" w:rsidRDefault="00000000" w:rsidRPr="00000000" w14:paraId="0000004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w:t>
      </w:r>
    </w:p>
    <w:p w:rsidR="00000000" w:rsidDel="00000000" w:rsidP="00000000" w:rsidRDefault="00000000" w:rsidRPr="00000000" w14:paraId="00000041">
      <w:pPr>
        <w:spacing w:line="288" w:lineRule="auto"/>
        <w:jc w:val="center"/>
        <w:rPr>
          <w:rFonts w:ascii="Calibri" w:cs="Calibri" w:eastAsia="Calibri" w:hAnsi="Calibri"/>
        </w:rPr>
      </w:pPr>
      <w:r w:rsidDel="00000000" w:rsidR="00000000" w:rsidRPr="00000000">
        <w:rPr>
          <w:rFonts w:ascii="Calibri" w:cs="Calibri" w:eastAsia="Calibri" w:hAnsi="Calibri"/>
          <w:rtl w:val="0"/>
        </w:rPr>
        <w:t xml:space="preserve">Job Title: Learning Support Assistant with BSL</w:t>
      </w:r>
    </w:p>
    <w:p w:rsidR="00000000" w:rsidDel="00000000" w:rsidP="00000000" w:rsidRDefault="00000000" w:rsidRPr="00000000" w14:paraId="00000042">
      <w:pPr>
        <w:spacing w:line="288" w:lineRule="auto"/>
        <w:jc w:val="center"/>
        <w:rPr>
          <w:rFonts w:ascii="Calibri" w:cs="Calibri" w:eastAsia="Calibri" w:hAnsi="Calibri"/>
        </w:rPr>
      </w:pPr>
      <w:r w:rsidDel="00000000" w:rsidR="00000000" w:rsidRPr="00000000">
        <w:rPr>
          <w:rFonts w:ascii="Calibri" w:cs="Calibri" w:eastAsia="Calibri" w:hAnsi="Calibri"/>
          <w:rtl w:val="0"/>
        </w:rPr>
        <w:t xml:space="preserve">Accountable to: Assistant Head Teacher, SENDCo</w:t>
      </w:r>
    </w:p>
    <w:p w:rsidR="00000000" w:rsidDel="00000000" w:rsidP="00000000" w:rsidRDefault="00000000" w:rsidRPr="00000000" w14:paraId="00000043">
      <w:pPr>
        <w:jc w:val="center"/>
        <w:rPr>
          <w:rFonts w:ascii="Calibri" w:cs="Calibri" w:eastAsia="Calibri" w:hAnsi="Calibri"/>
        </w:rPr>
      </w:pPr>
      <w:bookmarkStart w:colFirst="0" w:colLast="0" w:name="_heading=h.as8g8ur6h6wq" w:id="2"/>
      <w:bookmarkEnd w:id="2"/>
      <w:r w:rsidDel="00000000" w:rsidR="00000000" w:rsidRPr="00000000">
        <w:rPr>
          <w:rFonts w:ascii="Calibri" w:cs="Calibri" w:eastAsia="Calibri" w:hAnsi="Calibri"/>
          <w:rtl w:val="0"/>
        </w:rPr>
        <w:t xml:space="preserve">Hours: 32.5 hours per week, Monday-Friday 8:30am – 3:30pm (with a 1/2hr unpaid lunch break) </w:t>
      </w:r>
    </w:p>
    <w:p w:rsidR="00000000" w:rsidDel="00000000" w:rsidP="00000000" w:rsidRDefault="00000000" w:rsidRPr="00000000" w14:paraId="00000044">
      <w:pPr>
        <w:jc w:val="center"/>
        <w:rPr>
          <w:rFonts w:ascii="Calibri" w:cs="Calibri" w:eastAsia="Calibri" w:hAnsi="Calibri"/>
        </w:rPr>
      </w:pPr>
      <w:r w:rsidDel="00000000" w:rsidR="00000000" w:rsidRPr="00000000">
        <w:rPr>
          <w:rFonts w:ascii="Calibri" w:cs="Calibri" w:eastAsia="Calibri" w:hAnsi="Calibri"/>
          <w:rtl w:val="0"/>
        </w:rPr>
        <w:t xml:space="preserve">Term Time Only, plus INSET days</w:t>
      </w:r>
    </w:p>
    <w:p w:rsidR="00000000" w:rsidDel="00000000" w:rsidP="00000000" w:rsidRDefault="00000000" w:rsidRPr="00000000" w14:paraId="00000045">
      <w:pPr>
        <w:spacing w:after="40" w:line="288" w:lineRule="auto"/>
        <w:ind w:left="2127" w:hanging="2127"/>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Purpose: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students physical or sensory disabilities, learning, communication, emotional, social or behavioural difficulties to gain access to all aspects of education in the inclusive setting of The Angmering School.  </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leader="none" w:pos="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Angmering School:</w:t>
      </w:r>
    </w:p>
    <w:p w:rsidR="00000000" w:rsidDel="00000000" w:rsidP="00000000" w:rsidRDefault="00000000" w:rsidRPr="00000000" w14:paraId="0000004A">
      <w:pPr>
        <w:tabs>
          <w:tab w:val="left" w:leader="none" w:pos="0"/>
        </w:tabs>
        <w:jc w:val="both"/>
        <w:rPr>
          <w:rFonts w:ascii="Calibri" w:cs="Calibri" w:eastAsia="Calibri" w:hAnsi="Calibri"/>
        </w:rPr>
      </w:pPr>
      <w:r w:rsidDel="00000000" w:rsidR="00000000" w:rsidRPr="00000000">
        <w:rPr>
          <w:rFonts w:ascii="Calibri" w:cs="Calibri" w:eastAsia="Calibri" w:hAnsi="Calibri"/>
          <w:rtl w:val="0"/>
        </w:rPr>
        <w:t xml:space="preserve">The Angmering School is a secondary school with 1,388 students of which 138 are in sixth form.  We are effective in delivering outcomes that provide well for all students’ needs.  Students are well prepared for the next stage of their education, training or employment.  </w:t>
      </w:r>
    </w:p>
    <w:p w:rsidR="00000000" w:rsidDel="00000000" w:rsidP="00000000" w:rsidRDefault="00000000" w:rsidRPr="00000000" w14:paraId="0000004B">
      <w:pPr>
        <w:tabs>
          <w:tab w:val="left" w:leader="none" w:pos="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Main Duties to include: </w:t>
      </w:r>
    </w:p>
    <w:tbl>
      <w:tblPr>
        <w:tblStyle w:val="Table1"/>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1"/>
        <w:tblGridChange w:id="0">
          <w:tblGrid>
            <w:gridCol w:w="9921"/>
          </w:tblGrid>
        </w:tblGridChange>
      </w:tblGrid>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Key Responsibilities</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BSL to translate spoken English into BSL and vice-versa in classroom settings</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and develop the use of BSL for a small group of pupils</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Tailor learning materials and support classroom activities to meet pupil needs</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Facilitate communication during break times, extracurricular activities and school trips</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teachers, leadership and external agencies</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Provide daily support for students personal care including, feeding, toileting and support in physio and hydro</w:t>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Conditions for effective student learning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 as Learning Support Assistant following induction into all aspects of the role </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students with Special Educational Needs/disabilities in small groups or individually. Support others if time allows.</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Accompany students to lessons and support access to the lessons.</w:t>
            </w:r>
          </w:p>
          <w:p w:rsidR="00000000" w:rsidDel="00000000" w:rsidP="00000000" w:rsidRDefault="00000000" w:rsidRPr="00000000" w14:paraId="00000058">
            <w:pPr>
              <w:pStyle w:val="Heading1"/>
              <w:numPr>
                <w:ilvl w:val="0"/>
                <w:numId w:val="7"/>
              </w:numPr>
              <w:tabs>
                <w:tab w:val="left" w:leader="none" w:pos="0"/>
              </w:tabs>
              <w:ind w:left="720" w:hanging="360"/>
              <w:rPr>
                <w:rFonts w:ascii="Calibri" w:cs="Calibri" w:eastAsia="Calibri" w:hAnsi="Calibri"/>
                <w:sz w:val="24"/>
                <w:szCs w:val="24"/>
              </w:rPr>
            </w:pPr>
            <w:r w:rsidDel="00000000" w:rsidR="00000000" w:rsidRPr="00000000">
              <w:rPr>
                <w:rFonts w:ascii="Calibri" w:cs="Calibri" w:eastAsia="Calibri" w:hAnsi="Calibri"/>
                <w:b w:val="0"/>
                <w:bCs w:val="0"/>
                <w:sz w:val="24"/>
                <w:szCs w:val="24"/>
                <w:rtl w:val="0"/>
              </w:rPr>
              <w:t xml:space="preserve">Observe students, share information within the team, record and plan for progress and complete logs.</w:t>
            </w: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Structures to support effective learning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 the guidelines for effective support for students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members of the team and subject teachers as appropriate.</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positive working relationships with parents if required.</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Implement the system for cover of students' break and lunchtime needs.</w:t>
            </w:r>
          </w:p>
        </w:tc>
      </w:tr>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The ethos of the Curriculum Area:</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students are at the heart of everything.</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a commitment to continuous improvement.</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 staff development opportunities.</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Respect confidentiality.  </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aware of and implement all aspects of safeguarding procedures.</w:t>
            </w:r>
          </w:p>
        </w:tc>
      </w:tr>
      <w:tr>
        <w:trPr>
          <w:cantSplit w:val="0"/>
          <w:tblHeader w:val="0"/>
        </w:trPr>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General:</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general duties when required to do so by Senior Management or a member of the Headship Team.</w:t>
            </w:r>
          </w:p>
        </w:tc>
      </w:tr>
      <w:tr>
        <w:trPr>
          <w:cantSplit w:val="0"/>
          <w:tblHeader w:val="0"/>
        </w:trPr>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Health and Safety</w:t>
            </w:r>
            <w:r w:rsidDel="00000000" w:rsidR="00000000" w:rsidRPr="00000000">
              <w:rPr>
                <w:rFonts w:ascii="Calibri" w:cs="Calibri" w:eastAsia="Calibri" w:hAnsi="Calibri"/>
                <w:rtl w:val="0"/>
              </w:rPr>
              <w:t xml:space="preserve">:</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alert to the health and safety of the working environment and to advise the line manager of any health and safety concerns.</w:t>
            </w:r>
          </w:p>
        </w:tc>
      </w:tr>
    </w:tbl>
    <w:p w:rsidR="00000000" w:rsidDel="00000000" w:rsidP="00000000" w:rsidRDefault="00000000" w:rsidRPr="00000000" w14:paraId="00000068">
      <w:pP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This job profile recognises the demands of the current Pay and Conditions Regulations and reflects the policies established by the governors at The Angmering School.</w:t>
      </w:r>
    </w:p>
    <w:p w:rsidR="00000000" w:rsidDel="00000000" w:rsidP="00000000" w:rsidRDefault="00000000" w:rsidRPr="00000000" w14:paraId="0000006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b w:val="1"/>
          <w:bCs w:val="1"/>
          <w:rtl w:val="0"/>
        </w:rPr>
        <w:t xml:space="preserve">Person Specification</w:t>
      </w:r>
      <w:r w:rsidDel="00000000" w:rsidR="00000000" w:rsidRPr="00000000">
        <w:rPr>
          <w:rtl w:val="0"/>
        </w:rPr>
      </w:r>
    </w:p>
    <w:tbl>
      <w:tblPr>
        <w:tblStyle w:val="Table2"/>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6379"/>
        <w:gridCol w:w="1276"/>
        <w:tblGridChange w:id="0">
          <w:tblGrid>
            <w:gridCol w:w="1951"/>
            <w:gridCol w:w="6379"/>
            <w:gridCol w:w="1276"/>
          </w:tblGrid>
        </w:tblGridChange>
      </w:tblGrid>
      <w:tr>
        <w:trPr>
          <w:cantSplit w:val="0"/>
          <w:tblHeader w:val="0"/>
        </w:trPr>
        <w:tc>
          <w:tcPr>
            <w:shd w:fill="auto" w:val="clear"/>
          </w:tcPr>
          <w:p w:rsidR="00000000" w:rsidDel="00000000" w:rsidP="00000000" w:rsidRDefault="00000000" w:rsidRPr="00000000" w14:paraId="0000006D">
            <w:pPr>
              <w:ind w:right="-108"/>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Key areas:</w:t>
            </w:r>
          </w:p>
        </w:tc>
        <w:tc>
          <w:tcPr>
            <w:shd w:fill="auto" w:val="clear"/>
          </w:tcPr>
          <w:p w:rsidR="00000000" w:rsidDel="00000000" w:rsidP="00000000" w:rsidRDefault="00000000" w:rsidRPr="00000000" w14:paraId="0000006E">
            <w:pPr>
              <w:ind w:left="360" w:right="-108"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Key attributes:</w:t>
            </w:r>
          </w:p>
        </w:tc>
        <w:tc>
          <w:tcPr>
            <w:shd w:fill="auto" w:val="clear"/>
          </w:tcPr>
          <w:p w:rsidR="00000000" w:rsidDel="00000000" w:rsidP="00000000" w:rsidRDefault="00000000" w:rsidRPr="00000000" w14:paraId="0000006F">
            <w:pPr>
              <w:ind w:right="-108"/>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Essential or Desirable</w:t>
            </w:r>
          </w:p>
        </w:tc>
      </w:tr>
      <w:tr>
        <w:trPr>
          <w:cantSplit w:val="0"/>
          <w:tblHeader w:val="0"/>
        </w:trPr>
        <w:tc>
          <w:tcPr>
            <w:shd w:fill="auto" w:val="clear"/>
          </w:tcPr>
          <w:p w:rsidR="00000000" w:rsidDel="00000000" w:rsidP="00000000" w:rsidRDefault="00000000" w:rsidRPr="00000000" w14:paraId="00000070">
            <w:pPr>
              <w:ind w:right="-108"/>
              <w:rPr>
                <w:rFonts w:ascii="Calibri" w:cs="Calibri" w:eastAsia="Calibri" w:hAnsi="Calibri"/>
              </w:rPr>
            </w:pPr>
            <w:r w:rsidDel="00000000" w:rsidR="00000000" w:rsidRPr="00000000">
              <w:rPr>
                <w:rFonts w:ascii="Calibri" w:cs="Calibri" w:eastAsia="Calibri" w:hAnsi="Calibri"/>
                <w:rtl w:val="0"/>
              </w:rPr>
              <w:t xml:space="preserve">Skills required</w:t>
            </w:r>
          </w:p>
        </w:tc>
        <w:tc>
          <w:tcPr>
            <w:shd w:fill="auto" w:val="clear"/>
          </w:tcPr>
          <w:p w:rsidR="00000000" w:rsidDel="00000000" w:rsidP="00000000" w:rsidRDefault="00000000" w:rsidRPr="00000000" w14:paraId="00000071">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act on own initiative. </w:t>
            </w:r>
          </w:p>
          <w:p w:rsidR="00000000" w:rsidDel="00000000" w:rsidP="00000000" w:rsidRDefault="00000000" w:rsidRPr="00000000" w14:paraId="00000072">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motivate and encourage students. </w:t>
            </w:r>
          </w:p>
          <w:p w:rsidR="00000000" w:rsidDel="00000000" w:rsidP="00000000" w:rsidRDefault="00000000" w:rsidRPr="00000000" w14:paraId="00000073">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observe and monitor progress and maintain records.</w:t>
            </w:r>
          </w:p>
        </w:tc>
        <w:tc>
          <w:tcPr>
            <w:shd w:fill="auto" w:val="clear"/>
          </w:tcPr>
          <w:p w:rsidR="00000000" w:rsidDel="00000000" w:rsidP="00000000" w:rsidRDefault="00000000" w:rsidRPr="00000000" w14:paraId="00000074">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5">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6">
            <w:pPr>
              <w:ind w:right="-108"/>
              <w:rPr>
                <w:rFonts w:ascii="Calibri" w:cs="Calibri" w:eastAsia="Calibri" w:hAnsi="Calibri"/>
              </w:rPr>
            </w:pPr>
            <w:r w:rsidDel="00000000" w:rsidR="00000000" w:rsidRPr="00000000">
              <w:rPr>
                <w:rFonts w:ascii="Calibri" w:cs="Calibri" w:eastAsia="Calibri" w:hAnsi="Calibri"/>
                <w:rtl w:val="0"/>
              </w:rPr>
              <w:t xml:space="preserve">Essential</w:t>
            </w:r>
          </w:p>
        </w:tc>
      </w:tr>
      <w:tr>
        <w:trPr>
          <w:cantSplit w:val="0"/>
          <w:tblHeader w:val="0"/>
        </w:trPr>
        <w:tc>
          <w:tcPr>
            <w:shd w:fill="auto" w:val="clear"/>
          </w:tcPr>
          <w:p w:rsidR="00000000" w:rsidDel="00000000" w:rsidP="00000000" w:rsidRDefault="00000000" w:rsidRPr="00000000" w14:paraId="00000077">
            <w:pPr>
              <w:ind w:right="-108"/>
              <w:rPr>
                <w:rFonts w:ascii="Calibri" w:cs="Calibri" w:eastAsia="Calibri" w:hAnsi="Calibri"/>
              </w:rPr>
            </w:pPr>
            <w:r w:rsidDel="00000000" w:rsidR="00000000" w:rsidRPr="00000000">
              <w:rPr>
                <w:rFonts w:ascii="Calibri" w:cs="Calibri" w:eastAsia="Calibri" w:hAnsi="Calibri"/>
                <w:rtl w:val="0"/>
              </w:rPr>
              <w:t xml:space="preserve">Knowledge Base</w:t>
            </w:r>
          </w:p>
        </w:tc>
        <w:tc>
          <w:tcPr>
            <w:shd w:fill="auto" w:val="clear"/>
          </w:tcPr>
          <w:p w:rsidR="00000000" w:rsidDel="00000000" w:rsidP="00000000" w:rsidRDefault="00000000" w:rsidRPr="00000000" w14:paraId="00000078">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within an educational or care setting with adults or young people.</w:t>
            </w:r>
          </w:p>
          <w:p w:rsidR="00000000" w:rsidDel="00000000" w:rsidP="00000000" w:rsidRDefault="00000000" w:rsidRPr="00000000" w14:paraId="00000079">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 students with learning difficulties or disabilities </w:t>
            </w:r>
          </w:p>
          <w:p w:rsidR="00000000" w:rsidDel="00000000" w:rsidP="00000000" w:rsidRDefault="00000000" w:rsidRPr="00000000" w14:paraId="0000007A">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 young people. </w:t>
            </w:r>
          </w:p>
          <w:p w:rsidR="00000000" w:rsidDel="00000000" w:rsidP="00000000" w:rsidRDefault="00000000" w:rsidRPr="00000000" w14:paraId="0000007B">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or willingness to train, in order to offer personal care support to students with a physical disability and medical needs</w:t>
            </w:r>
          </w:p>
        </w:tc>
        <w:tc>
          <w:tcPr>
            <w:shd w:fill="auto" w:val="clear"/>
          </w:tcPr>
          <w:p w:rsidR="00000000" w:rsidDel="00000000" w:rsidP="00000000" w:rsidRDefault="00000000" w:rsidRPr="00000000" w14:paraId="0000007C">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7D">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7E">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7F">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80">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1">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2">
            <w:pPr>
              <w:ind w:right="-108"/>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3">
            <w:pPr>
              <w:ind w:right="-108"/>
              <w:rPr>
                <w:rFonts w:ascii="Calibri" w:cs="Calibri" w:eastAsia="Calibri" w:hAnsi="Calibri"/>
              </w:rPr>
            </w:pPr>
            <w:r w:rsidDel="00000000" w:rsidR="00000000" w:rsidRPr="00000000">
              <w:rPr>
                <w:rFonts w:ascii="Calibri" w:cs="Calibri" w:eastAsia="Calibri" w:hAnsi="Calibri"/>
                <w:rtl w:val="0"/>
              </w:rPr>
              <w:t xml:space="preserve">Qualifications</w:t>
            </w:r>
          </w:p>
        </w:tc>
        <w:tc>
          <w:tcPr>
            <w:shd w:fill="auto" w:val="clear"/>
          </w:tcPr>
          <w:p w:rsidR="00000000" w:rsidDel="00000000" w:rsidP="00000000" w:rsidRDefault="00000000" w:rsidRPr="00000000" w14:paraId="00000084">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Educated to GCSE standard in Maths and English.</w:t>
            </w:r>
          </w:p>
          <w:p w:rsidR="00000000" w:rsidDel="00000000" w:rsidP="00000000" w:rsidRDefault="00000000" w:rsidRPr="00000000" w14:paraId="00000085">
            <w:pPr>
              <w:numPr>
                <w:ilvl w:val="0"/>
                <w:numId w:val="1"/>
              </w:numPr>
              <w:ind w:left="360" w:right="-108" w:hanging="360"/>
              <w:rPr>
                <w:rFonts w:ascii="Calibri" w:cs="Calibri" w:eastAsia="Calibri" w:hAnsi="Calibri"/>
                <w:u w:val="none"/>
              </w:rPr>
            </w:pPr>
            <w:r w:rsidDel="00000000" w:rsidR="00000000" w:rsidRPr="00000000">
              <w:rPr>
                <w:rFonts w:ascii="Calibri" w:cs="Calibri" w:eastAsia="Calibri" w:hAnsi="Calibri"/>
                <w:rtl w:val="0"/>
              </w:rPr>
              <w:t xml:space="preserve">BSL to at least Level 2 (Level 3 preferred) </w:t>
            </w:r>
          </w:p>
          <w:p w:rsidR="00000000" w:rsidDel="00000000" w:rsidP="00000000" w:rsidRDefault="00000000" w:rsidRPr="00000000" w14:paraId="00000086">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Basic Skills qualification Level 2 or Level 3 </w:t>
            </w:r>
          </w:p>
          <w:p w:rsidR="00000000" w:rsidDel="00000000" w:rsidP="00000000" w:rsidRDefault="00000000" w:rsidRPr="00000000" w14:paraId="00000087">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Specialist training – disability and/or learning difficulties</w:t>
            </w:r>
          </w:p>
        </w:tc>
        <w:tc>
          <w:tcPr>
            <w:shd w:fill="auto" w:val="clear"/>
          </w:tcPr>
          <w:p w:rsidR="00000000" w:rsidDel="00000000" w:rsidP="00000000" w:rsidRDefault="00000000" w:rsidRPr="00000000" w14:paraId="00000088">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89">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8A">
            <w:pPr>
              <w:ind w:right="-108"/>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blHeader w:val="0"/>
        </w:trPr>
        <w:tc>
          <w:tcPr>
            <w:shd w:fill="auto" w:val="clear"/>
          </w:tcPr>
          <w:p w:rsidR="00000000" w:rsidDel="00000000" w:rsidP="00000000" w:rsidRDefault="00000000" w:rsidRPr="00000000" w14:paraId="0000008B">
            <w:pPr>
              <w:ind w:right="-108"/>
              <w:rPr>
                <w:rFonts w:ascii="Calibri" w:cs="Calibri" w:eastAsia="Calibri" w:hAnsi="Calibri"/>
              </w:rPr>
            </w:pPr>
            <w:r w:rsidDel="00000000" w:rsidR="00000000" w:rsidRPr="00000000">
              <w:rPr>
                <w:rFonts w:ascii="Calibri" w:cs="Calibri" w:eastAsia="Calibri" w:hAnsi="Calibri"/>
                <w:rtl w:val="0"/>
              </w:rPr>
              <w:t xml:space="preserve">Experience</w:t>
            </w:r>
          </w:p>
        </w:tc>
        <w:tc>
          <w:tcPr>
            <w:shd w:fill="auto" w:val="clear"/>
          </w:tcPr>
          <w:p w:rsidR="00000000" w:rsidDel="00000000" w:rsidP="00000000" w:rsidRDefault="00000000" w:rsidRPr="00000000" w14:paraId="0000008C">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Working with adults and students.</w:t>
            </w:r>
          </w:p>
        </w:tc>
        <w:tc>
          <w:tcPr>
            <w:shd w:fill="auto" w:val="clear"/>
          </w:tcPr>
          <w:p w:rsidR="00000000" w:rsidDel="00000000" w:rsidP="00000000" w:rsidRDefault="00000000" w:rsidRPr="00000000" w14:paraId="0000008D">
            <w:pPr>
              <w:ind w:right="-108"/>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blHeader w:val="0"/>
        </w:trPr>
        <w:tc>
          <w:tcPr>
            <w:shd w:fill="auto" w:val="clear"/>
          </w:tcPr>
          <w:p w:rsidR="00000000" w:rsidDel="00000000" w:rsidP="00000000" w:rsidRDefault="00000000" w:rsidRPr="00000000" w14:paraId="0000008E">
            <w:pPr>
              <w:ind w:right="-108"/>
              <w:rPr>
                <w:rFonts w:ascii="Calibri" w:cs="Calibri" w:eastAsia="Calibri" w:hAnsi="Calibri"/>
              </w:rPr>
            </w:pPr>
            <w:r w:rsidDel="00000000" w:rsidR="00000000" w:rsidRPr="00000000">
              <w:rPr>
                <w:rFonts w:ascii="Calibri" w:cs="Calibri" w:eastAsia="Calibri" w:hAnsi="Calibri"/>
                <w:rtl w:val="0"/>
              </w:rPr>
              <w:t xml:space="preserve">Attitude &amp; Approach</w:t>
            </w:r>
          </w:p>
        </w:tc>
        <w:tc>
          <w:tcPr>
            <w:shd w:fill="auto" w:val="clear"/>
          </w:tcPr>
          <w:p w:rsidR="00000000" w:rsidDel="00000000" w:rsidP="00000000" w:rsidRDefault="00000000" w:rsidRPr="00000000" w14:paraId="0000008F">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Good communication skills </w:t>
            </w:r>
          </w:p>
          <w:p w:rsidR="00000000" w:rsidDel="00000000" w:rsidP="00000000" w:rsidRDefault="00000000" w:rsidRPr="00000000" w14:paraId="00000090">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Calm, patient and a team Player </w:t>
            </w:r>
          </w:p>
          <w:p w:rsidR="00000000" w:rsidDel="00000000" w:rsidP="00000000" w:rsidRDefault="00000000" w:rsidRPr="00000000" w14:paraId="00000091">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Flexible attitude</w:t>
            </w:r>
          </w:p>
          <w:p w:rsidR="00000000" w:rsidDel="00000000" w:rsidP="00000000" w:rsidRDefault="00000000" w:rsidRPr="00000000" w14:paraId="00000092">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Motivated.</w:t>
            </w:r>
          </w:p>
          <w:p w:rsidR="00000000" w:rsidDel="00000000" w:rsidP="00000000" w:rsidRDefault="00000000" w:rsidRPr="00000000" w14:paraId="00000093">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Reliable.</w:t>
            </w:r>
          </w:p>
          <w:p w:rsidR="00000000" w:rsidDel="00000000" w:rsidP="00000000" w:rsidRDefault="00000000" w:rsidRPr="00000000" w14:paraId="00000094">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Well presented.</w:t>
            </w:r>
          </w:p>
          <w:p w:rsidR="00000000" w:rsidDel="00000000" w:rsidP="00000000" w:rsidRDefault="00000000" w:rsidRPr="00000000" w14:paraId="00000095">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Assertive when appropriate.</w:t>
            </w:r>
          </w:p>
          <w:p w:rsidR="00000000" w:rsidDel="00000000" w:rsidP="00000000" w:rsidRDefault="00000000" w:rsidRPr="00000000" w14:paraId="00000096">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thrive in a fast-paced, high-pressure environment while maintaining a positive and approachable demeanour.</w:t>
            </w:r>
          </w:p>
        </w:tc>
        <w:tc>
          <w:tcPr>
            <w:shd w:fill="auto" w:val="clear"/>
          </w:tcPr>
          <w:p w:rsidR="00000000" w:rsidDel="00000000" w:rsidP="00000000" w:rsidRDefault="00000000" w:rsidRPr="00000000" w14:paraId="00000097">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8">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9">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A">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B">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C">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D">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E">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F">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A0">
            <w:pPr>
              <w:ind w:right="-108"/>
              <w:rPr>
                <w:rFonts w:ascii="Calibri" w:cs="Calibri" w:eastAsia="Calibri" w:hAnsi="Calibri"/>
              </w:rPr>
            </w:pPr>
            <w:r w:rsidDel="00000000" w:rsidR="00000000" w:rsidRPr="00000000">
              <w:rPr>
                <w:rtl w:val="0"/>
              </w:rPr>
            </w:r>
          </w:p>
        </w:tc>
      </w:tr>
    </w:tbl>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Safer Recruitment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complying with current employment legislation, schools are now required, as part of their shortlisting process, to carry out an online search as part of their due diligence.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successful applicants will be required to undergo full safeguarding and vetting checks, including references and an enhanced Disclosure and Barring Service check, along with a relevant probationary period.</w:t>
      </w: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-502919</wp:posOffset>
          </wp:positionH>
          <wp:positionV relativeFrom="paragraph">
            <wp:posOffset>24130</wp:posOffset>
          </wp:positionV>
          <wp:extent cx="1152525" cy="742950"/>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52525" cy="742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5" name=""/>
              <a:graphic>
                <a:graphicData uri="http://schemas.microsoft.com/office/word/2010/wordprocessingShape">
                  <wps:wsp>
                    <wps:cNvSpPr/>
                    <wps:cNvPr id="6" name="Shape 6"/>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5"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9715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
              <a:graphic>
                <a:graphicData uri="http://schemas.microsoft.com/office/word/2010/wordprocessingShape">
                  <wps:wsp>
                    <wps:cNvSpPr/>
                    <wps:cNvPr id="8" name="Shape 8"/>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78105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3" name=""/>
              <a:graphic>
                <a:graphicData uri="http://schemas.microsoft.com/office/word/2010/wordprocessingShape">
                  <wps:wsp>
                    <wps:cNvSpPr/>
                    <wps:cNvPr id="4" name="Shape 4"/>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90487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1285875" cy="914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4" name=""/>
              <a:graphic>
                <a:graphicData uri="http://schemas.microsoft.com/office/word/2010/wordprocessingShape">
                  <wps:wsp>
                    <wps:cNvSpPr/>
                    <wps:cNvPr id="5" name="Shape 5"/>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4"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41909</wp:posOffset>
          </wp:positionV>
          <wp:extent cx="856615" cy="665480"/>
          <wp:effectExtent b="0" l="0" r="0" t="0"/>
          <wp:wrapNone/>
          <wp:docPr id="14"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9" name="image5.jpg"/>
          <a:graphic>
            <a:graphicData uri="http://schemas.openxmlformats.org/drawingml/2006/picture">
              <pic:pic>
                <pic:nvPicPr>
                  <pic:cNvPr id="0" name="image5.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6859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2" name=""/>
              <a:graphic>
                <a:graphicData uri="http://schemas.microsoft.com/office/word/2010/wordprocessingShape">
                  <wps:wsp>
                    <wps:cNvSpPr/>
                    <wps:cNvPr id="3" name="Shape 3"/>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mailto:recruitment@the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2.png"/><Relationship Id="rId3" Type="http://schemas.openxmlformats.org/officeDocument/2006/relationships/image" Target="media/image7.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wPdYnhzSmccdVgzg6UeSjPl5Ig==">CgMxLjAyCGguZ2pkZ3hzMg5oLnN6azZoa2d2MHE5ejIOaC5hczhnOHVyNmg2d3E4AHIhMWFzZl85LXBicFp4dHhZNnZnZmw1cWpGWHBTNmlxd1ln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